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8" w:line="226" w:lineRule="auto"/>
        <w:ind w:left="3101"/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</w:pPr>
      <w:bookmarkStart w:id="0" w:name="_GoBack"/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输液输血加温仪</w:t>
      </w:r>
      <w:r>
        <w:rPr>
          <w:rFonts w:hint="eastAsia" w:ascii="微软雅黑" w:hAnsi="微软雅黑" w:eastAsia="微软雅黑" w:cs="微软雅黑"/>
          <w:b/>
          <w:bCs/>
          <w:spacing w:val="-1"/>
          <w:sz w:val="24"/>
          <w:szCs w:val="24"/>
          <w:lang w:eastAsia="zh-CN"/>
        </w:rPr>
        <w:t>参数</w:t>
      </w:r>
    </w:p>
    <w:bookmarkEnd w:id="0"/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outlineLvl w:val="0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pacing w:val="-4"/>
          <w:sz w:val="21"/>
          <w:szCs w:val="21"/>
          <w:lang w:val="en-US" w:eastAsia="zh-CN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主机结构:主机小巧，不占使用空间</w:t>
      </w:r>
      <w:r>
        <w:rPr>
          <w:rFonts w:hint="eastAsia"/>
          <w:b w:val="0"/>
          <w:bCs w:val="0"/>
          <w:spacing w:val="-4"/>
          <w:sz w:val="21"/>
          <w:szCs w:val="21"/>
          <w:lang w:eastAsia="zh-CN"/>
        </w:rPr>
        <w:t>，</w:t>
      </w:r>
      <w:r>
        <w:rPr>
          <w:b w:val="0"/>
          <w:bCs w:val="0"/>
          <w:spacing w:val="-4"/>
          <w:sz w:val="21"/>
          <w:szCs w:val="21"/>
        </w:rPr>
        <w:t>方便移动与使用。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240" w:lineRule="atLeast"/>
        <w:ind w:left="13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1"/>
          <w:sz w:val="21"/>
          <w:szCs w:val="21"/>
        </w:rPr>
        <w:t>★显示屏：彩色触控显示屏，易于分辨观察。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240" w:lineRule="atLeast"/>
        <w:ind w:left="8" w:right="81" w:firstLine="4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★输入方式：触摸屏调节+按键式操作，可实时动态显示两个通道加热状态</w:t>
      </w:r>
      <w:r>
        <w:rPr>
          <w:b w:val="0"/>
          <w:bCs w:val="0"/>
          <w:spacing w:val="-1"/>
          <w:sz w:val="21"/>
          <w:szCs w:val="21"/>
        </w:rPr>
        <w:t>及加热时间；主机系统运行时间可显示，且可显示实时时间。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72" w:line="240" w:lineRule="atLeast"/>
        <w:ind w:left="8" w:right="17" w:firstLine="3"/>
        <w:textAlignment w:val="auto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pacing w:val="-4"/>
          <w:sz w:val="21"/>
          <w:szCs w:val="21"/>
          <w:lang w:val="en-US" w:eastAsia="zh-CN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控制方法：微电脑温控系统，32 位处理器系统，软件控制系统与硬件保护系统独立运行，</w:t>
      </w:r>
      <w:r>
        <w:rPr>
          <w:b w:val="0"/>
          <w:bCs w:val="0"/>
          <w:sz w:val="21"/>
          <w:szCs w:val="21"/>
        </w:rPr>
        <w:t xml:space="preserve"> 保持最高安全级别；增强 PID 算法智能控制加温程序，感应环境变化与加温能效比达到合理</w:t>
      </w:r>
      <w:r>
        <w:rPr>
          <w:b w:val="0"/>
          <w:bCs w:val="0"/>
          <w:spacing w:val="14"/>
          <w:sz w:val="21"/>
          <w:szCs w:val="21"/>
        </w:rPr>
        <w:t xml:space="preserve"> </w:t>
      </w:r>
      <w:r>
        <w:rPr>
          <w:b w:val="0"/>
          <w:bCs w:val="0"/>
          <w:spacing w:val="-3"/>
          <w:sz w:val="21"/>
          <w:szCs w:val="21"/>
        </w:rPr>
        <w:t>控制。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2" w:line="240" w:lineRule="atLeast"/>
        <w:ind w:left="11" w:right="17" w:firstLine="2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7"/>
          <w:sz w:val="21"/>
          <w:szCs w:val="21"/>
        </w:rPr>
        <w:t>3.</w:t>
      </w:r>
      <w:r>
        <w:rPr>
          <w:rFonts w:hint="eastAsia"/>
          <w:b w:val="0"/>
          <w:bCs w:val="0"/>
          <w:spacing w:val="-7"/>
          <w:sz w:val="21"/>
          <w:szCs w:val="21"/>
          <w:lang w:val="en-US" w:eastAsia="zh-CN"/>
        </w:rPr>
        <w:t xml:space="preserve">  </w:t>
      </w:r>
      <w:r>
        <w:rPr>
          <w:b w:val="0"/>
          <w:bCs w:val="0"/>
          <w:spacing w:val="-7"/>
          <w:sz w:val="21"/>
          <w:szCs w:val="21"/>
        </w:rPr>
        <w:t>工作原理：干式加热法，非水循环，非缠绕式加热</w:t>
      </w:r>
      <w:r>
        <w:rPr>
          <w:b w:val="0"/>
          <w:bCs w:val="0"/>
          <w:spacing w:val="-1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8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7"/>
          <w:sz w:val="21"/>
          <w:szCs w:val="21"/>
        </w:rPr>
        <w:t>4.</w:t>
      </w:r>
      <w:r>
        <w:rPr>
          <w:rFonts w:hint="eastAsia"/>
          <w:b w:val="0"/>
          <w:bCs w:val="0"/>
          <w:spacing w:val="-7"/>
          <w:sz w:val="21"/>
          <w:szCs w:val="21"/>
          <w:lang w:val="en-US" w:eastAsia="zh-CN"/>
        </w:rPr>
        <w:t xml:space="preserve">  </w:t>
      </w:r>
      <w:r>
        <w:rPr>
          <w:b w:val="0"/>
          <w:bCs w:val="0"/>
          <w:spacing w:val="-7"/>
          <w:sz w:val="21"/>
          <w:szCs w:val="21"/>
        </w:rPr>
        <w:t>温度单位:摄氏度℃</w:t>
      </w:r>
      <w:r>
        <w:rPr>
          <w:b w:val="0"/>
          <w:bCs w:val="0"/>
          <w:spacing w:val="-94"/>
          <w:sz w:val="21"/>
          <w:szCs w:val="21"/>
        </w:rPr>
        <w:t xml:space="preserve"> </w:t>
      </w:r>
      <w:r>
        <w:rPr>
          <w:b w:val="0"/>
          <w:bCs w:val="0"/>
          <w:spacing w:val="-7"/>
          <w:sz w:val="21"/>
          <w:szCs w:val="21"/>
        </w:rPr>
        <w:t>,</w:t>
      </w:r>
      <w:r>
        <w:rPr>
          <w:b w:val="0"/>
          <w:bCs w:val="0"/>
          <w:spacing w:val="62"/>
          <w:sz w:val="21"/>
          <w:szCs w:val="21"/>
        </w:rPr>
        <w:t xml:space="preserve"> </w:t>
      </w:r>
      <w:r>
        <w:rPr>
          <w:b w:val="0"/>
          <w:bCs w:val="0"/>
          <w:spacing w:val="-7"/>
          <w:sz w:val="21"/>
          <w:szCs w:val="21"/>
        </w:rPr>
        <w:t>华氏度℉。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7" w:line="240" w:lineRule="atLeast"/>
        <w:ind w:left="14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3"/>
          <w:sz w:val="21"/>
          <w:szCs w:val="21"/>
        </w:rPr>
        <w:t>5.</w:t>
      </w:r>
      <w:r>
        <w:rPr>
          <w:rFonts w:hint="eastAsia"/>
          <w:b w:val="0"/>
          <w:bCs w:val="0"/>
          <w:spacing w:val="3"/>
          <w:sz w:val="21"/>
          <w:szCs w:val="21"/>
          <w:lang w:val="en-US" w:eastAsia="zh-CN"/>
        </w:rPr>
        <w:t xml:space="preserve">  </w:t>
      </w:r>
      <w:r>
        <w:rPr>
          <w:b w:val="0"/>
          <w:bCs w:val="0"/>
          <w:spacing w:val="3"/>
          <w:sz w:val="21"/>
          <w:szCs w:val="21"/>
        </w:rPr>
        <w:t>温度设定范围：a)使用℃单位：32.0℃~42.0℃ ,</w:t>
      </w:r>
      <w:r>
        <w:rPr>
          <w:b w:val="0"/>
          <w:bCs w:val="0"/>
          <w:spacing w:val="57"/>
          <w:sz w:val="21"/>
          <w:szCs w:val="21"/>
        </w:rPr>
        <w:t xml:space="preserve"> </w:t>
      </w:r>
      <w:r>
        <w:rPr>
          <w:b w:val="0"/>
          <w:bCs w:val="0"/>
          <w:spacing w:val="3"/>
          <w:sz w:val="21"/>
          <w:szCs w:val="21"/>
        </w:rPr>
        <w:t>b)使用℉单位：89.6℉~</w:t>
      </w:r>
      <w:r>
        <w:rPr>
          <w:b w:val="0"/>
          <w:bCs w:val="0"/>
          <w:spacing w:val="2"/>
          <w:sz w:val="21"/>
          <w:szCs w:val="21"/>
        </w:rPr>
        <w:t>107.6℉。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8" w:line="240" w:lineRule="atLeast"/>
        <w:ind w:left="11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1"/>
          <w:sz w:val="21"/>
          <w:szCs w:val="21"/>
        </w:rPr>
        <w:t>6.</w:t>
      </w:r>
      <w:r>
        <w:rPr>
          <w:rFonts w:hint="eastAsia"/>
          <w:b w:val="0"/>
          <w:bCs w:val="0"/>
          <w:spacing w:val="-1"/>
          <w:sz w:val="21"/>
          <w:szCs w:val="21"/>
          <w:lang w:val="en-US" w:eastAsia="zh-CN"/>
        </w:rPr>
        <w:t xml:space="preserve">  </w:t>
      </w:r>
      <w:r>
        <w:rPr>
          <w:b w:val="0"/>
          <w:bCs w:val="0"/>
          <w:spacing w:val="-1"/>
          <w:sz w:val="21"/>
          <w:szCs w:val="21"/>
        </w:rPr>
        <w:t xml:space="preserve">温度步进：a)使用℃单位：步进为 </w:t>
      </w:r>
      <w:r>
        <w:rPr>
          <w:b w:val="0"/>
          <w:bCs w:val="0"/>
          <w:spacing w:val="-2"/>
          <w:sz w:val="21"/>
          <w:szCs w:val="21"/>
        </w:rPr>
        <w:t>0.1℃</w:t>
      </w:r>
      <w:r>
        <w:rPr>
          <w:b w:val="0"/>
          <w:bCs w:val="0"/>
          <w:spacing w:val="-87"/>
          <w:sz w:val="21"/>
          <w:szCs w:val="21"/>
        </w:rPr>
        <w:t xml:space="preserve"> </w:t>
      </w:r>
      <w:r>
        <w:rPr>
          <w:b w:val="0"/>
          <w:bCs w:val="0"/>
          <w:spacing w:val="-2"/>
          <w:sz w:val="21"/>
          <w:szCs w:val="21"/>
        </w:rPr>
        <w:t>。 b)使用℉单位：步进为 0.2℉。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15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7"/>
          <w:sz w:val="21"/>
          <w:szCs w:val="21"/>
        </w:rPr>
        <w:t>7.</w:t>
      </w:r>
      <w:r>
        <w:rPr>
          <w:rFonts w:hint="eastAsia"/>
          <w:b w:val="0"/>
          <w:bCs w:val="0"/>
          <w:spacing w:val="-7"/>
          <w:sz w:val="21"/>
          <w:szCs w:val="21"/>
          <w:lang w:val="en-US" w:eastAsia="zh-CN"/>
        </w:rPr>
        <w:t xml:space="preserve">  </w:t>
      </w:r>
      <w:r>
        <w:rPr>
          <w:b w:val="0"/>
          <w:bCs w:val="0"/>
          <w:spacing w:val="-7"/>
          <w:sz w:val="21"/>
          <w:szCs w:val="21"/>
        </w:rPr>
        <w:t>温度精度：</w:t>
      </w:r>
      <w:r>
        <w:rPr>
          <w:b w:val="0"/>
          <w:bCs w:val="0"/>
          <w:spacing w:val="-80"/>
          <w:sz w:val="21"/>
          <w:szCs w:val="21"/>
        </w:rPr>
        <w:t xml:space="preserve"> </w:t>
      </w:r>
      <w:r>
        <w:rPr>
          <w:b w:val="0"/>
          <w:bCs w:val="0"/>
          <w:spacing w:val="-7"/>
          <w:sz w:val="21"/>
          <w:szCs w:val="21"/>
        </w:rPr>
        <w:t>±1℃。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240" w:lineRule="atLeast"/>
        <w:ind w:left="13" w:right="81" w:hanging="3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4"/>
          <w:sz w:val="21"/>
          <w:szCs w:val="21"/>
        </w:rPr>
        <w:t>8.</w:t>
      </w:r>
      <w:r>
        <w:rPr>
          <w:rFonts w:hint="eastAsia"/>
          <w:b w:val="0"/>
          <w:bCs w:val="0"/>
          <w:spacing w:val="4"/>
          <w:sz w:val="21"/>
          <w:szCs w:val="21"/>
          <w:lang w:val="en-US" w:eastAsia="zh-CN"/>
        </w:rPr>
        <w:t xml:space="preserve">  </w:t>
      </w:r>
      <w:r>
        <w:rPr>
          <w:b w:val="0"/>
          <w:bCs w:val="0"/>
          <w:spacing w:val="4"/>
          <w:sz w:val="21"/>
          <w:szCs w:val="21"/>
        </w:rPr>
        <w:t>操作界面：中文界面，操作简单，加温范围</w:t>
      </w:r>
      <w:r>
        <w:rPr>
          <w:b w:val="0"/>
          <w:bCs w:val="0"/>
          <w:spacing w:val="-41"/>
          <w:sz w:val="21"/>
          <w:szCs w:val="21"/>
        </w:rPr>
        <w:t xml:space="preserve"> </w:t>
      </w:r>
      <w:r>
        <w:rPr>
          <w:b w:val="0"/>
          <w:bCs w:val="0"/>
          <w:spacing w:val="4"/>
          <w:sz w:val="21"/>
          <w:szCs w:val="21"/>
        </w:rPr>
        <w:t>32℃~42℃连续可调，</w:t>
      </w:r>
      <w:r>
        <w:rPr>
          <w:b w:val="0"/>
          <w:bCs w:val="0"/>
          <w:spacing w:val="-1"/>
          <w:sz w:val="21"/>
          <w:szCs w:val="21"/>
        </w:rPr>
        <w:t>具备开机自检功能并预热。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240" w:lineRule="atLeast"/>
        <w:ind w:left="10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2"/>
          <w:sz w:val="21"/>
          <w:szCs w:val="21"/>
        </w:rPr>
        <w:t>9.</w:t>
      </w:r>
      <w:r>
        <w:rPr>
          <w:rFonts w:hint="eastAsia"/>
          <w:b w:val="0"/>
          <w:bCs w:val="0"/>
          <w:spacing w:val="-2"/>
          <w:sz w:val="21"/>
          <w:szCs w:val="21"/>
          <w:lang w:val="en-US" w:eastAsia="zh-CN"/>
        </w:rPr>
        <w:t xml:space="preserve">  </w:t>
      </w:r>
      <w:r>
        <w:rPr>
          <w:b w:val="0"/>
          <w:bCs w:val="0"/>
          <w:spacing w:val="-2"/>
          <w:sz w:val="21"/>
          <w:szCs w:val="21"/>
        </w:rPr>
        <w:t>预热时间：从室温（23℃±2℃) 上升到</w:t>
      </w:r>
      <w:r>
        <w:rPr>
          <w:b w:val="0"/>
          <w:bCs w:val="0"/>
          <w:spacing w:val="-46"/>
          <w:sz w:val="21"/>
          <w:szCs w:val="21"/>
        </w:rPr>
        <w:t xml:space="preserve"> </w:t>
      </w:r>
      <w:r>
        <w:rPr>
          <w:b w:val="0"/>
          <w:bCs w:val="0"/>
          <w:spacing w:val="-2"/>
          <w:sz w:val="21"/>
          <w:szCs w:val="21"/>
        </w:rPr>
        <w:t>36℃小于</w:t>
      </w:r>
      <w:r>
        <w:rPr>
          <w:b w:val="0"/>
          <w:bCs w:val="0"/>
          <w:spacing w:val="-48"/>
          <w:sz w:val="21"/>
          <w:szCs w:val="21"/>
        </w:rPr>
        <w:t xml:space="preserve"> </w:t>
      </w:r>
      <w:r>
        <w:rPr>
          <w:b w:val="0"/>
          <w:bCs w:val="0"/>
          <w:spacing w:val="-2"/>
          <w:sz w:val="21"/>
          <w:szCs w:val="21"/>
        </w:rPr>
        <w:t>2min。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1" w:line="240" w:lineRule="atLeast"/>
        <w:ind w:left="27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5"/>
          <w:sz w:val="21"/>
          <w:szCs w:val="21"/>
        </w:rPr>
        <w:t>10. 加热时间显示范围：00:00-99:59（小时：分钟）。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240" w:lineRule="atLeast"/>
        <w:ind w:left="27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1"/>
          <w:sz w:val="21"/>
          <w:szCs w:val="21"/>
        </w:rPr>
        <w:t>11. 键盘锁定：设备发生报警时自动解除键盘锁</w:t>
      </w:r>
      <w:r>
        <w:rPr>
          <w:b w:val="0"/>
          <w:bCs w:val="0"/>
          <w:spacing w:val="-2"/>
          <w:sz w:val="21"/>
          <w:szCs w:val="21"/>
        </w:rPr>
        <w:t>定；键盘自动锁定功能，可选择开启或关闭。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27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6"/>
          <w:sz w:val="21"/>
          <w:szCs w:val="21"/>
        </w:rPr>
        <w:t>12. 适用输液器：专用或标准一次性</w:t>
      </w:r>
      <w:r>
        <w:rPr>
          <w:b w:val="0"/>
          <w:bCs w:val="0"/>
          <w:spacing w:val="-48"/>
          <w:sz w:val="21"/>
          <w:szCs w:val="21"/>
        </w:rPr>
        <w:t xml:space="preserve"> </w:t>
      </w:r>
      <w:r>
        <w:rPr>
          <w:b w:val="0"/>
          <w:bCs w:val="0"/>
          <w:spacing w:val="-6"/>
          <w:sz w:val="21"/>
          <w:szCs w:val="21"/>
        </w:rPr>
        <w:t>PVC</w:t>
      </w:r>
      <w:r>
        <w:rPr>
          <w:b w:val="0"/>
          <w:bCs w:val="0"/>
          <w:spacing w:val="-52"/>
          <w:sz w:val="21"/>
          <w:szCs w:val="21"/>
        </w:rPr>
        <w:t xml:space="preserve"> </w:t>
      </w:r>
      <w:r>
        <w:rPr>
          <w:b w:val="0"/>
          <w:bCs w:val="0"/>
          <w:spacing w:val="-6"/>
          <w:sz w:val="21"/>
          <w:szCs w:val="21"/>
        </w:rPr>
        <w:t>输液器。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1" w:line="240" w:lineRule="atLeast"/>
        <w:ind w:left="9" w:right="81" w:firstLine="17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13. 加温方式:双通道加温仪，对双管路同时进行加热，也</w:t>
      </w:r>
      <w:r>
        <w:rPr>
          <w:b w:val="0"/>
          <w:bCs w:val="0"/>
          <w:spacing w:val="-1"/>
          <w:sz w:val="21"/>
          <w:szCs w:val="21"/>
        </w:rPr>
        <w:t>可单独进行加热；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1" w:line="240" w:lineRule="atLeast"/>
        <w:ind w:left="9" w:right="60" w:firstLine="17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4"/>
          <w:sz w:val="21"/>
          <w:szCs w:val="21"/>
        </w:rPr>
        <w:t>14. 硅胶加入管长度规格：有</w:t>
      </w:r>
      <w:r>
        <w:rPr>
          <w:b w:val="0"/>
          <w:bCs w:val="0"/>
          <w:spacing w:val="-49"/>
          <w:sz w:val="21"/>
          <w:szCs w:val="21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0.5</w:t>
      </w:r>
      <w:r>
        <w:rPr>
          <w:b w:val="0"/>
          <w:bCs w:val="0"/>
          <w:spacing w:val="-50"/>
          <w:sz w:val="21"/>
          <w:szCs w:val="21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米、0.9</w:t>
      </w:r>
      <w:r>
        <w:rPr>
          <w:b w:val="0"/>
          <w:bCs w:val="0"/>
          <w:spacing w:val="-51"/>
          <w:sz w:val="21"/>
          <w:szCs w:val="21"/>
        </w:rPr>
        <w:t xml:space="preserve"> </w:t>
      </w:r>
      <w:r>
        <w:rPr>
          <w:b w:val="0"/>
          <w:bCs w:val="0"/>
          <w:spacing w:val="-5"/>
          <w:sz w:val="21"/>
          <w:szCs w:val="21"/>
        </w:rPr>
        <w:t>米、1</w:t>
      </w:r>
      <w:r>
        <w:rPr>
          <w:b w:val="0"/>
          <w:bCs w:val="0"/>
          <w:spacing w:val="-50"/>
          <w:sz w:val="21"/>
          <w:szCs w:val="21"/>
        </w:rPr>
        <w:t xml:space="preserve"> </w:t>
      </w:r>
      <w:r>
        <w:rPr>
          <w:b w:val="0"/>
          <w:bCs w:val="0"/>
          <w:spacing w:val="-5"/>
          <w:sz w:val="21"/>
          <w:szCs w:val="21"/>
        </w:rPr>
        <w:t>米、1.2</w:t>
      </w:r>
      <w:r>
        <w:rPr>
          <w:b w:val="0"/>
          <w:bCs w:val="0"/>
          <w:spacing w:val="-51"/>
          <w:sz w:val="21"/>
          <w:szCs w:val="21"/>
        </w:rPr>
        <w:t xml:space="preserve"> </w:t>
      </w:r>
      <w:r>
        <w:rPr>
          <w:b w:val="0"/>
          <w:bCs w:val="0"/>
          <w:spacing w:val="-5"/>
          <w:sz w:val="21"/>
          <w:szCs w:val="21"/>
        </w:rPr>
        <w:t>米、1.4</w:t>
      </w:r>
      <w:r>
        <w:rPr>
          <w:b w:val="0"/>
          <w:bCs w:val="0"/>
          <w:spacing w:val="-51"/>
          <w:sz w:val="21"/>
          <w:szCs w:val="21"/>
        </w:rPr>
        <w:t xml:space="preserve"> </w:t>
      </w:r>
      <w:r>
        <w:rPr>
          <w:b w:val="0"/>
          <w:bCs w:val="0"/>
          <w:spacing w:val="-5"/>
          <w:sz w:val="21"/>
          <w:szCs w:val="21"/>
        </w:rPr>
        <w:t>米和</w:t>
      </w:r>
      <w:r>
        <w:rPr>
          <w:b w:val="0"/>
          <w:bCs w:val="0"/>
          <w:spacing w:val="-33"/>
          <w:sz w:val="21"/>
          <w:szCs w:val="21"/>
        </w:rPr>
        <w:t xml:space="preserve"> </w:t>
      </w:r>
      <w:r>
        <w:rPr>
          <w:b w:val="0"/>
          <w:bCs w:val="0"/>
          <w:spacing w:val="-5"/>
          <w:sz w:val="21"/>
          <w:szCs w:val="21"/>
        </w:rPr>
        <w:t>1.6</w:t>
      </w:r>
      <w:r>
        <w:rPr>
          <w:b w:val="0"/>
          <w:bCs w:val="0"/>
          <w:spacing w:val="-50"/>
          <w:sz w:val="21"/>
          <w:szCs w:val="21"/>
        </w:rPr>
        <w:t xml:space="preserve"> </w:t>
      </w:r>
      <w:r>
        <w:rPr>
          <w:b w:val="0"/>
          <w:bCs w:val="0"/>
          <w:spacing w:val="-5"/>
          <w:sz w:val="21"/>
          <w:szCs w:val="21"/>
        </w:rPr>
        <w:t>米多种长度可选，</w:t>
      </w:r>
      <w:r>
        <w:rPr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适合外径 3-5mm 或 6-8mm</w:t>
      </w:r>
      <w:r>
        <w:rPr>
          <w:b w:val="0"/>
          <w:bCs w:val="0"/>
          <w:spacing w:val="-32"/>
          <w:sz w:val="21"/>
          <w:szCs w:val="21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各输血输液管路</w:t>
      </w:r>
      <w:r>
        <w:rPr>
          <w:b w:val="0"/>
          <w:bCs w:val="0"/>
          <w:spacing w:val="-13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2" w:line="240" w:lineRule="atLeast"/>
        <w:ind w:left="27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2"/>
          <w:sz w:val="21"/>
          <w:szCs w:val="21"/>
        </w:rPr>
        <w:t>15. 耗材:直接加温常规输血输液管路，无需专用耗材，节约成本。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240" w:lineRule="atLeast"/>
        <w:ind w:right="59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3"/>
          <w:sz w:val="21"/>
          <w:szCs w:val="21"/>
        </w:rPr>
        <w:t>16. ★参数记忆功能：开启该功能，设备开机时默认上次设置的参数</w:t>
      </w:r>
      <w:r>
        <w:rPr>
          <w:b w:val="0"/>
          <w:bCs w:val="0"/>
          <w:spacing w:val="-4"/>
          <w:sz w:val="21"/>
          <w:szCs w:val="21"/>
        </w:rPr>
        <w:t>，关闭时则为设备默认参数值。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240" w:lineRule="atLeast"/>
        <w:ind w:left="27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1"/>
          <w:sz w:val="21"/>
          <w:szCs w:val="21"/>
        </w:rPr>
        <w:t>17.★信息记录功能：可存储至少40000</w:t>
      </w:r>
      <w:r>
        <w:rPr>
          <w:b w:val="0"/>
          <w:bCs w:val="0"/>
          <w:spacing w:val="-37"/>
          <w:sz w:val="21"/>
          <w:szCs w:val="21"/>
        </w:rPr>
        <w:t xml:space="preserve"> </w:t>
      </w:r>
      <w:r>
        <w:rPr>
          <w:b w:val="0"/>
          <w:bCs w:val="0"/>
          <w:spacing w:val="-1"/>
          <w:sz w:val="21"/>
          <w:szCs w:val="21"/>
        </w:rPr>
        <w:t>条历史记录。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10" w:right="62" w:firstLine="16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3"/>
          <w:sz w:val="21"/>
          <w:szCs w:val="21"/>
        </w:rPr>
        <w:t>18. 亮度控制：自动背光模式</w:t>
      </w:r>
      <w:r>
        <w:rPr>
          <w:rFonts w:hint="eastAsia"/>
          <w:b w:val="0"/>
          <w:bCs w:val="0"/>
          <w:spacing w:val="-4"/>
          <w:sz w:val="21"/>
          <w:szCs w:val="21"/>
          <w:lang w:eastAsia="zh-CN"/>
        </w:rPr>
        <w:t>，</w:t>
      </w:r>
      <w:r>
        <w:rPr>
          <w:b w:val="0"/>
          <w:bCs w:val="0"/>
          <w:spacing w:val="-4"/>
          <w:sz w:val="21"/>
          <w:szCs w:val="21"/>
        </w:rPr>
        <w:t>也可手</w:t>
      </w:r>
      <w:r>
        <w:rPr>
          <w:b w:val="0"/>
          <w:bCs w:val="0"/>
          <w:spacing w:val="-2"/>
          <w:sz w:val="21"/>
          <w:szCs w:val="21"/>
        </w:rPr>
        <w:t>动调节。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27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5"/>
          <w:sz w:val="21"/>
          <w:szCs w:val="21"/>
        </w:rPr>
        <w:t>19. 手动背光调节：1</w:t>
      </w:r>
      <w:r>
        <w:rPr>
          <w:b w:val="0"/>
          <w:bCs w:val="0"/>
          <w:spacing w:val="-36"/>
          <w:sz w:val="21"/>
          <w:szCs w:val="21"/>
        </w:rPr>
        <w:t xml:space="preserve"> </w:t>
      </w:r>
      <w:r>
        <w:rPr>
          <w:b w:val="0"/>
          <w:bCs w:val="0"/>
          <w:spacing w:val="-5"/>
          <w:sz w:val="21"/>
          <w:szCs w:val="21"/>
        </w:rPr>
        <w:t>档-10</w:t>
      </w:r>
      <w:r>
        <w:rPr>
          <w:b w:val="0"/>
          <w:bCs w:val="0"/>
          <w:spacing w:val="-49"/>
          <w:sz w:val="21"/>
          <w:szCs w:val="21"/>
        </w:rPr>
        <w:t xml:space="preserve"> </w:t>
      </w:r>
      <w:r>
        <w:rPr>
          <w:b w:val="0"/>
          <w:bCs w:val="0"/>
          <w:spacing w:val="-5"/>
          <w:sz w:val="21"/>
          <w:szCs w:val="21"/>
        </w:rPr>
        <w:t>档可调。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240" w:lineRule="atLeast"/>
        <w:ind w:left="12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6"/>
          <w:sz w:val="21"/>
          <w:szCs w:val="21"/>
        </w:rPr>
        <w:t>20. ★背光延时：常亮、延时（1</w:t>
      </w:r>
      <w:r>
        <w:rPr>
          <w:b w:val="0"/>
          <w:bCs w:val="0"/>
          <w:spacing w:val="-48"/>
          <w:sz w:val="21"/>
          <w:szCs w:val="21"/>
        </w:rPr>
        <w:t xml:space="preserve"> </w:t>
      </w:r>
      <w:r>
        <w:rPr>
          <w:b w:val="0"/>
          <w:bCs w:val="0"/>
          <w:spacing w:val="-6"/>
          <w:sz w:val="21"/>
          <w:szCs w:val="21"/>
        </w:rPr>
        <w:t>分钟-10</w:t>
      </w:r>
      <w:r>
        <w:rPr>
          <w:b w:val="0"/>
          <w:bCs w:val="0"/>
          <w:spacing w:val="-48"/>
          <w:sz w:val="21"/>
          <w:szCs w:val="21"/>
        </w:rPr>
        <w:t xml:space="preserve"> </w:t>
      </w:r>
      <w:r>
        <w:rPr>
          <w:b w:val="0"/>
          <w:bCs w:val="0"/>
          <w:spacing w:val="-6"/>
          <w:sz w:val="21"/>
          <w:szCs w:val="21"/>
        </w:rPr>
        <w:t>分钟可</w:t>
      </w:r>
      <w:r>
        <w:rPr>
          <w:b w:val="0"/>
          <w:bCs w:val="0"/>
          <w:spacing w:val="-7"/>
          <w:sz w:val="21"/>
          <w:szCs w:val="21"/>
        </w:rPr>
        <w:t>调）、关闭。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1" w:line="240" w:lineRule="atLeast"/>
        <w:ind w:left="8" w:right="27" w:firstLine="3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2"/>
          <w:sz w:val="21"/>
          <w:szCs w:val="21"/>
        </w:rPr>
        <w:t>21. 报警功能：当产品运行异常时有声音、灯光报警和屏幕提示；</w:t>
      </w:r>
      <w:r>
        <w:rPr>
          <w:b w:val="0"/>
          <w:bCs w:val="0"/>
          <w:spacing w:val="-1"/>
          <w:sz w:val="21"/>
          <w:szCs w:val="21"/>
        </w:rPr>
        <w:t>发生报警时自动停止加热。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240" w:lineRule="atLeast"/>
        <w:ind w:left="12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3"/>
          <w:sz w:val="21"/>
          <w:szCs w:val="21"/>
        </w:rPr>
        <w:t>22. 报警音量：可调。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12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4"/>
          <w:sz w:val="21"/>
          <w:szCs w:val="21"/>
        </w:rPr>
        <w:t>23. ★设备报警最大延迟时间：不超过</w:t>
      </w:r>
      <w:r>
        <w:rPr>
          <w:b w:val="0"/>
          <w:bCs w:val="0"/>
          <w:spacing w:val="-32"/>
          <w:sz w:val="21"/>
          <w:szCs w:val="21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10</w:t>
      </w:r>
      <w:r>
        <w:rPr>
          <w:b w:val="0"/>
          <w:bCs w:val="0"/>
          <w:spacing w:val="-52"/>
          <w:sz w:val="21"/>
          <w:szCs w:val="21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10" w:right="62" w:firstLine="1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4"/>
          <w:sz w:val="21"/>
          <w:szCs w:val="21"/>
        </w:rPr>
        <w:t>24. ★静音功能：设备报警后，机器自动停止加热，</w:t>
      </w:r>
      <w:r>
        <w:rPr>
          <w:rFonts w:hint="eastAsia"/>
          <w:b w:val="0"/>
          <w:bCs w:val="0"/>
          <w:spacing w:val="-4"/>
          <w:sz w:val="21"/>
          <w:szCs w:val="21"/>
          <w:lang w:eastAsia="zh-CN"/>
        </w:rPr>
        <w:t>有</w:t>
      </w:r>
      <w:r>
        <w:rPr>
          <w:b w:val="0"/>
          <w:bCs w:val="0"/>
          <w:spacing w:val="-4"/>
          <w:sz w:val="21"/>
          <w:szCs w:val="21"/>
        </w:rPr>
        <w:t>“静音</w:t>
      </w:r>
      <w:r>
        <w:rPr>
          <w:b w:val="0"/>
          <w:bCs w:val="0"/>
          <w:spacing w:val="-88"/>
          <w:sz w:val="21"/>
          <w:szCs w:val="21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”键可将报警声</w:t>
      </w:r>
      <w:r>
        <w:rPr>
          <w:b w:val="0"/>
          <w:bCs w:val="0"/>
          <w:spacing w:val="-5"/>
          <w:sz w:val="21"/>
          <w:szCs w:val="21"/>
        </w:rPr>
        <w:t>关闭，关闭</w:t>
      </w:r>
      <w:r>
        <w:rPr>
          <w:b w:val="0"/>
          <w:bCs w:val="0"/>
          <w:spacing w:val="-1"/>
          <w:sz w:val="21"/>
          <w:szCs w:val="21"/>
        </w:rPr>
        <w:t>后或有新的报警出现时，重新恢复报警声。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12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4"/>
          <w:sz w:val="21"/>
          <w:szCs w:val="21"/>
        </w:rPr>
        <w:t>25. ★操作者在</w:t>
      </w:r>
      <w:r>
        <w:rPr>
          <w:rFonts w:hint="eastAsia"/>
          <w:b w:val="0"/>
          <w:bCs w:val="0"/>
          <w:spacing w:val="-4"/>
          <w:sz w:val="21"/>
          <w:szCs w:val="21"/>
          <w:lang w:eastAsia="zh-CN"/>
        </w:rPr>
        <w:t>远距离（</w:t>
      </w:r>
      <w:r>
        <w:rPr>
          <w:rFonts w:hint="eastAsia"/>
          <w:b w:val="0"/>
          <w:bCs w:val="0"/>
          <w:spacing w:val="-4"/>
          <w:sz w:val="21"/>
          <w:szCs w:val="21"/>
          <w:lang w:val="en-US" w:eastAsia="zh-CN"/>
        </w:rPr>
        <w:t>4米外）</w:t>
      </w:r>
      <w:r>
        <w:rPr>
          <w:rFonts w:hint="eastAsia"/>
          <w:b w:val="0"/>
          <w:bCs w:val="0"/>
          <w:spacing w:val="-4"/>
          <w:sz w:val="21"/>
          <w:szCs w:val="21"/>
          <w:lang w:eastAsia="zh-CN"/>
        </w:rPr>
        <w:t>时</w:t>
      </w:r>
      <w:r>
        <w:rPr>
          <w:b w:val="0"/>
          <w:bCs w:val="0"/>
          <w:spacing w:val="-4"/>
          <w:sz w:val="21"/>
          <w:szCs w:val="21"/>
        </w:rPr>
        <w:t>可以清晰看到指示灯。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13" w:hanging="1"/>
        <w:textAlignment w:val="auto"/>
        <w:rPr>
          <w:b w:val="0"/>
          <w:bCs w:val="0"/>
          <w:color w:val="auto"/>
          <w:spacing w:val="-2"/>
          <w:sz w:val="21"/>
          <w:szCs w:val="21"/>
        </w:rPr>
      </w:pPr>
      <w:r>
        <w:rPr>
          <w:b w:val="0"/>
          <w:bCs w:val="0"/>
          <w:color w:val="auto"/>
          <w:spacing w:val="-6"/>
          <w:sz w:val="21"/>
          <w:szCs w:val="21"/>
        </w:rPr>
        <w:t>26. 工作条件：a)环境温度</w:t>
      </w:r>
      <w:r>
        <w:rPr>
          <w:b w:val="0"/>
          <w:bCs w:val="0"/>
          <w:color w:val="auto"/>
          <w:spacing w:val="-28"/>
          <w:sz w:val="21"/>
          <w:szCs w:val="21"/>
        </w:rPr>
        <w:t>：﹢</w:t>
      </w:r>
      <w:r>
        <w:rPr>
          <w:b w:val="0"/>
          <w:bCs w:val="0"/>
          <w:color w:val="auto"/>
          <w:spacing w:val="-6"/>
          <w:sz w:val="21"/>
          <w:szCs w:val="21"/>
        </w:rPr>
        <w:t>5℃~﹢40℃ ；b)相对湿度：20</w:t>
      </w:r>
      <w:r>
        <w:rPr>
          <w:b w:val="0"/>
          <w:bCs w:val="0"/>
          <w:color w:val="auto"/>
          <w:spacing w:val="-28"/>
          <w:sz w:val="21"/>
          <w:szCs w:val="21"/>
        </w:rPr>
        <w:t>％～</w:t>
      </w:r>
      <w:r>
        <w:rPr>
          <w:b w:val="0"/>
          <w:bCs w:val="0"/>
          <w:color w:val="auto"/>
          <w:spacing w:val="-6"/>
          <w:sz w:val="21"/>
          <w:szCs w:val="21"/>
        </w:rPr>
        <w:t>90</w:t>
      </w:r>
      <w:r>
        <w:rPr>
          <w:b w:val="0"/>
          <w:bCs w:val="0"/>
          <w:color w:val="auto"/>
          <w:spacing w:val="-28"/>
          <w:sz w:val="21"/>
          <w:szCs w:val="21"/>
        </w:rPr>
        <w:t>％</w:t>
      </w:r>
      <w:r>
        <w:rPr>
          <w:b w:val="0"/>
          <w:bCs w:val="0"/>
          <w:color w:val="auto"/>
          <w:spacing w:val="36"/>
          <w:sz w:val="21"/>
          <w:szCs w:val="21"/>
        </w:rPr>
        <w:t xml:space="preserve"> </w:t>
      </w:r>
      <w:r>
        <w:rPr>
          <w:b w:val="0"/>
          <w:bCs w:val="0"/>
          <w:color w:val="auto"/>
          <w:spacing w:val="-28"/>
          <w:sz w:val="21"/>
          <w:szCs w:val="21"/>
        </w:rPr>
        <w:t>；</w:t>
      </w:r>
      <w:r>
        <w:rPr>
          <w:b w:val="0"/>
          <w:bCs w:val="0"/>
          <w:color w:val="auto"/>
          <w:spacing w:val="-6"/>
          <w:sz w:val="21"/>
          <w:szCs w:val="21"/>
        </w:rPr>
        <w:t>c)输入功率：180VA；</w:t>
      </w:r>
      <w:r>
        <w:rPr>
          <w:b w:val="0"/>
          <w:bCs w:val="0"/>
          <w:color w:val="auto"/>
          <w:sz w:val="21"/>
          <w:szCs w:val="21"/>
        </w:rPr>
        <w:t xml:space="preserve"> </w:t>
      </w:r>
      <w:r>
        <w:rPr>
          <w:b w:val="0"/>
          <w:bCs w:val="0"/>
          <w:color w:val="auto"/>
          <w:spacing w:val="-1"/>
          <w:sz w:val="21"/>
          <w:szCs w:val="21"/>
        </w:rPr>
        <w:t>d)大气压力：70.0kPa～106.0kPa</w:t>
      </w:r>
      <w:r>
        <w:rPr>
          <w:b w:val="0"/>
          <w:bCs w:val="0"/>
          <w:color w:val="auto"/>
          <w:spacing w:val="30"/>
          <w:sz w:val="21"/>
          <w:szCs w:val="21"/>
        </w:rPr>
        <w:t xml:space="preserve"> </w:t>
      </w:r>
      <w:r>
        <w:rPr>
          <w:b w:val="0"/>
          <w:bCs w:val="0"/>
          <w:color w:val="auto"/>
          <w:spacing w:val="-1"/>
          <w:sz w:val="21"/>
          <w:szCs w:val="21"/>
        </w:rPr>
        <w:t>；e)交流供电：100V-240V</w:t>
      </w:r>
      <w:r>
        <w:rPr>
          <w:b w:val="0"/>
          <w:bCs w:val="0"/>
          <w:color w:val="auto"/>
          <w:spacing w:val="7"/>
          <w:sz w:val="21"/>
          <w:szCs w:val="21"/>
        </w:rPr>
        <w:t>～，</w:t>
      </w:r>
      <w:r>
        <w:rPr>
          <w:b w:val="0"/>
          <w:bCs w:val="0"/>
          <w:color w:val="auto"/>
          <w:spacing w:val="-1"/>
          <w:sz w:val="21"/>
          <w:szCs w:val="21"/>
        </w:rPr>
        <w:t>50Hz/60H</w:t>
      </w:r>
      <w:r>
        <w:rPr>
          <w:b w:val="0"/>
          <w:bCs w:val="0"/>
          <w:color w:val="auto"/>
          <w:spacing w:val="-2"/>
          <w:sz w:val="21"/>
          <w:szCs w:val="21"/>
        </w:rPr>
        <w:t>z±1Hz。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13" w:hanging="1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2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7</w:t>
      </w:r>
      <w:r>
        <w:rPr>
          <w:b w:val="0"/>
          <w:bCs w:val="0"/>
          <w:sz w:val="21"/>
          <w:szCs w:val="21"/>
        </w:rPr>
        <w:t xml:space="preserve">. ★安全要求：符合GB9706.1-2020《医用电气设备 第 1 部分：基本安全和基本性能的通 </w:t>
      </w:r>
      <w:r>
        <w:rPr>
          <w:b w:val="0"/>
          <w:bCs w:val="0"/>
          <w:spacing w:val="-1"/>
          <w:sz w:val="21"/>
          <w:szCs w:val="21"/>
        </w:rPr>
        <w:t>用要求》和</w:t>
      </w:r>
      <w:r>
        <w:rPr>
          <w:b w:val="0"/>
          <w:bCs w:val="0"/>
          <w:spacing w:val="-54"/>
          <w:sz w:val="21"/>
          <w:szCs w:val="21"/>
        </w:rPr>
        <w:t xml:space="preserve"> </w:t>
      </w:r>
      <w:r>
        <w:rPr>
          <w:b w:val="0"/>
          <w:bCs w:val="0"/>
          <w:spacing w:val="-1"/>
          <w:sz w:val="21"/>
          <w:szCs w:val="21"/>
        </w:rPr>
        <w:t>YY</w:t>
      </w:r>
      <w:r>
        <w:rPr>
          <w:b w:val="0"/>
          <w:bCs w:val="0"/>
          <w:spacing w:val="-24"/>
          <w:sz w:val="21"/>
          <w:szCs w:val="21"/>
        </w:rPr>
        <w:t xml:space="preserve"> </w:t>
      </w:r>
      <w:r>
        <w:rPr>
          <w:b w:val="0"/>
          <w:bCs w:val="0"/>
          <w:spacing w:val="-1"/>
          <w:sz w:val="21"/>
          <w:szCs w:val="21"/>
        </w:rPr>
        <w:t>9706.108-2021《医用电气设备 第</w:t>
      </w:r>
      <w:r>
        <w:rPr>
          <w:b w:val="0"/>
          <w:bCs w:val="0"/>
          <w:spacing w:val="-33"/>
          <w:sz w:val="21"/>
          <w:szCs w:val="21"/>
        </w:rPr>
        <w:t xml:space="preserve"> </w:t>
      </w:r>
      <w:r>
        <w:rPr>
          <w:b w:val="0"/>
          <w:bCs w:val="0"/>
          <w:spacing w:val="-1"/>
          <w:sz w:val="21"/>
          <w:szCs w:val="21"/>
        </w:rPr>
        <w:t>1</w:t>
      </w:r>
      <w:r>
        <w:rPr>
          <w:b w:val="0"/>
          <w:bCs w:val="0"/>
          <w:spacing w:val="-2"/>
          <w:sz w:val="21"/>
          <w:szCs w:val="21"/>
        </w:rPr>
        <w:t>-8</w:t>
      </w:r>
      <w:r>
        <w:rPr>
          <w:b w:val="0"/>
          <w:bCs w:val="0"/>
          <w:spacing w:val="-47"/>
          <w:sz w:val="21"/>
          <w:szCs w:val="21"/>
        </w:rPr>
        <w:t xml:space="preserve"> </w:t>
      </w:r>
      <w:r>
        <w:rPr>
          <w:b w:val="0"/>
          <w:bCs w:val="0"/>
          <w:spacing w:val="-2"/>
          <w:sz w:val="21"/>
          <w:szCs w:val="21"/>
        </w:rPr>
        <w:t>部分：基本安全和基本性能的通用要求</w:t>
      </w:r>
      <w:r>
        <w:rPr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pacing w:val="-1"/>
          <w:sz w:val="21"/>
          <w:szCs w:val="21"/>
        </w:rPr>
        <w:t>并列标准：通用要求，医用电气设备和医用电气系统中报警系统的测</w:t>
      </w:r>
      <w:r>
        <w:rPr>
          <w:b w:val="0"/>
          <w:bCs w:val="0"/>
          <w:spacing w:val="-2"/>
          <w:sz w:val="21"/>
          <w:szCs w:val="21"/>
        </w:rPr>
        <w:t>试和指南》标准的规定。</w:t>
      </w:r>
      <w:r>
        <w:rPr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pacing w:val="-3"/>
          <w:sz w:val="21"/>
          <w:szCs w:val="21"/>
        </w:rPr>
        <w:t>电击防护类型：</w:t>
      </w:r>
      <w:r>
        <w:rPr>
          <w:b w:val="0"/>
          <w:bCs w:val="0"/>
          <w:spacing w:val="-61"/>
          <w:sz w:val="21"/>
          <w:szCs w:val="21"/>
        </w:rPr>
        <w:t xml:space="preserve"> </w:t>
      </w:r>
      <w:r>
        <w:rPr>
          <w:b w:val="0"/>
          <w:bCs w:val="0"/>
          <w:spacing w:val="-3"/>
          <w:sz w:val="21"/>
          <w:szCs w:val="21"/>
        </w:rPr>
        <w:t>Ⅱ类；电击防护程度</w:t>
      </w:r>
      <w:r>
        <w:rPr>
          <w:b w:val="0"/>
          <w:bCs w:val="0"/>
          <w:spacing w:val="-53"/>
          <w:sz w:val="21"/>
          <w:szCs w:val="21"/>
        </w:rPr>
        <w:t xml:space="preserve"> </w:t>
      </w:r>
      <w:r>
        <w:rPr>
          <w:b w:val="0"/>
          <w:bCs w:val="0"/>
          <w:spacing w:val="-3"/>
          <w:sz w:val="21"/>
          <w:szCs w:val="21"/>
        </w:rPr>
        <w:t>CF</w:t>
      </w:r>
      <w:r>
        <w:rPr>
          <w:b w:val="0"/>
          <w:bCs w:val="0"/>
          <w:spacing w:val="-43"/>
          <w:sz w:val="21"/>
          <w:szCs w:val="21"/>
        </w:rPr>
        <w:t xml:space="preserve"> </w:t>
      </w:r>
      <w:r>
        <w:rPr>
          <w:b w:val="0"/>
          <w:bCs w:val="0"/>
          <w:spacing w:val="-3"/>
          <w:sz w:val="21"/>
          <w:szCs w:val="21"/>
        </w:rPr>
        <w:t>型；进液防护等级：IPX3；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240" w:lineRule="atLeast"/>
        <w:ind w:left="18" w:right="62" w:hanging="4"/>
        <w:textAlignment w:val="auto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28</w:t>
      </w:r>
      <w:r>
        <w:rPr>
          <w:b w:val="0"/>
          <w:bCs w:val="0"/>
          <w:sz w:val="21"/>
          <w:szCs w:val="21"/>
        </w:rPr>
        <w:t>. ★电磁兼容：符合</w:t>
      </w:r>
      <w:r>
        <w:rPr>
          <w:b w:val="0"/>
          <w:bCs w:val="0"/>
          <w:spacing w:val="-39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YY9706.102-2021《医用电气设备 第</w:t>
      </w:r>
      <w:r>
        <w:rPr>
          <w:b w:val="0"/>
          <w:bCs w:val="0"/>
          <w:spacing w:val="35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 xml:space="preserve">1-2 部分：基本 安全和基本性 </w:t>
      </w:r>
      <w:r>
        <w:rPr>
          <w:b w:val="0"/>
          <w:bCs w:val="0"/>
          <w:spacing w:val="-1"/>
          <w:sz w:val="21"/>
          <w:szCs w:val="21"/>
        </w:rPr>
        <w:t>能的通用要求 并列标准：电磁兼容要求和试验》标准的要求。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6728"/>
    <w:multiLevelType w:val="singleLevel"/>
    <w:tmpl w:val="250E672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9119E3D"/>
    <w:multiLevelType w:val="singleLevel"/>
    <w:tmpl w:val="39119E3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34F34"/>
    <w:rsid w:val="2FC3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2025-09-24T03:00:00Z</dcterms:created>
  <dc:creator>Administrator</dc:creator>
  <cp:lastModifiedBy>Administrator</cp:lastModifiedBy>
  <dcterms:modified xsi:type="dcterms:W3CDTF">2025-09-24T03:01:45Z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