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C3F91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SBC-2024-120脊柱手术体位架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2"/>
        <w:rPr>
          <w:rFonts w:hint="eastAsia" w:ascii="宋体" w:hAnsi="宋体" w:cs="宋体"/>
          <w:b/>
          <w:sz w:val="36"/>
          <w:szCs w:val="32"/>
        </w:rPr>
      </w:pPr>
    </w:p>
    <w:p w14:paraId="65FD9ACA">
      <w:pPr>
        <w:rPr>
          <w:rFonts w:hint="eastAsia" w:ascii="宋体" w:hAnsi="宋体" w:cs="宋体"/>
          <w:b/>
          <w:sz w:val="36"/>
          <w:szCs w:val="32"/>
        </w:rPr>
      </w:pPr>
    </w:p>
    <w:p w14:paraId="39CF19BD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1、用途：适用于脊椎、俯卧位等手术体位要求，满足全透C臂、x光等。</w:t>
      </w:r>
    </w:p>
    <w:p w14:paraId="2FF4ED0A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2、采用双边摇把式操作，方便医生手术站位，可以调节拱形的弧度大小。</w:t>
      </w:r>
    </w:p>
    <w:p w14:paraId="7779D545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3、拱形架上的垫子应采用高密度回弹海绵，外覆防静电皮垫。</w:t>
      </w:r>
    </w:p>
    <w:p w14:paraId="75C334EC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4、采用碳纤维材料，满足手术所需病人身体的各种屈伸，方便手术操作及术后的复位固定。支撑宽度、头托距离、高低、脚垫位置可适合于各种身体大小的病人使用。</w:t>
      </w:r>
    </w:p>
    <w:p w14:paraId="720C8535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  <w:t>5、拱形间距两边可调≥0-250(mm)，弧形可升降≥180-250(mm)，尺寸≥750*500*250-330(mm)。</w:t>
      </w:r>
    </w:p>
    <w:p w14:paraId="028DCFC3">
      <w:pPr>
        <w:numPr>
          <w:ilvl w:val="0"/>
          <w:numId w:val="0"/>
        </w:numPr>
        <w:spacing w:line="480" w:lineRule="auto"/>
        <w:jc w:val="both"/>
        <w:rPr>
          <w:rFonts w:hint="eastAsia" w:ascii="宋体" w:hAnsi="宋体" w:cs="宋体"/>
          <w:b w:val="0"/>
          <w:bCs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1E16352A"/>
    <w:rsid w:val="22AD1311"/>
    <w:rsid w:val="2834714C"/>
    <w:rsid w:val="2F083860"/>
    <w:rsid w:val="303C0120"/>
    <w:rsid w:val="36E92C63"/>
    <w:rsid w:val="39C838EE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6E3E54"/>
    <w:rsid w:val="715E36B7"/>
    <w:rsid w:val="73CA72E3"/>
    <w:rsid w:val="741E1468"/>
    <w:rsid w:val="7B22592F"/>
    <w:rsid w:val="7C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433</Characters>
  <Lines>5</Lines>
  <Paragraphs>1</Paragraphs>
  <TotalTime>0</TotalTime>
  <ScaleCrop>false</ScaleCrop>
  <LinksUpToDate>false</LinksUpToDate>
  <CharactersWithSpaces>440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吕品</cp:lastModifiedBy>
  <dcterms:modified xsi:type="dcterms:W3CDTF">2024-09-04T07:33:54Z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44047634E49647EEB343BABEF8BA64EC_13</vt:lpwstr>
  </property>
</Properties>
</file>