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480" w:lineRule="auto"/>
        <w:ind w:leftChars="0"/>
        <w:jc w:val="center"/>
        <w:rPr>
          <w:rFonts w:hint="eastAsia" w:ascii="宋体" w:hAnsi="宋体" w:cs="宋体"/>
          <w:b/>
          <w:sz w:val="36"/>
          <w:szCs w:val="32"/>
          <w:lang w:val="en-US" w:eastAsia="zh-CN"/>
        </w:rPr>
      </w:pPr>
      <w:r>
        <w:rPr>
          <w:rFonts w:hint="eastAsia" w:ascii="宋体" w:hAnsi="宋体" w:cs="宋体"/>
          <w:b/>
          <w:sz w:val="36"/>
          <w:szCs w:val="32"/>
          <w:lang w:val="en-US" w:eastAsia="zh-CN"/>
        </w:rPr>
        <w:t>SBC-2024-029下肢关节康复器</w:t>
      </w:r>
    </w:p>
    <w:p>
      <w:pPr>
        <w:numPr>
          <w:ilvl w:val="0"/>
          <w:numId w:val="0"/>
        </w:numPr>
        <w:spacing w:line="480" w:lineRule="auto"/>
        <w:ind w:leftChars="0"/>
        <w:jc w:val="center"/>
        <w:rPr>
          <w:rFonts w:hint="eastAsia" w:ascii="宋体" w:hAnsi="宋体" w:cs="宋体"/>
          <w:b/>
          <w:sz w:val="36"/>
          <w:szCs w:val="32"/>
        </w:rPr>
      </w:pPr>
      <w:r>
        <w:rPr>
          <w:rFonts w:hint="eastAsia" w:ascii="宋体" w:hAnsi="宋体" w:cs="宋体"/>
          <w:b/>
          <w:sz w:val="36"/>
          <w:szCs w:val="32"/>
        </w:rPr>
        <w:t>设备功能要求、配置说明及技术需求</w:t>
      </w:r>
    </w:p>
    <w:tbl>
      <w:tblPr>
        <w:tblStyle w:val="4"/>
        <w:tblpPr w:leftFromText="180" w:rightFromText="180" w:vertAnchor="text" w:horzAnchor="page" w:tblpX="1537" w:tblpY="105"/>
        <w:tblOverlap w:val="never"/>
        <w:tblW w:w="893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2"/>
        <w:gridCol w:w="793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一、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689"/>
              </w:tabs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设备名称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下肢关节康复器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、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both"/>
              <w:rPr>
                <w:rFonts w:hint="default" w:ascii="Calibri" w:hAnsi="Calibri" w:eastAsia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数量及配置需求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数量2台，每台配置：主机1台，手控器1个。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、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设备功能及用途说明：CPM治疗有助于预防关节内粘连和关节外挛缩，提高患者对被动治疗和主动治疗的配合度。研究也显示CPM有助于预防关节僵硬，维持关节活动范围，同时也可减少固定的副作用。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、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技术需求：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4.1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56"/>
              <w:ind w:firstLine="0" w:firstLine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外形简洁，重量轻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4.1.1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56"/>
              <w:ind w:firstLine="0" w:firstLine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大屏幕液晶显示，数据清晰，操作简单，并带有手控器，方便操作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4.1.2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leftChars="0" w:firstLine="480" w:firstLineChars="2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CPU微电脑控制，数值精确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4.2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56"/>
              <w:ind w:firstLine="0" w:firstLine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膝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关节传感器控制角度，具有力矩保护功能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4.2.1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56"/>
              <w:ind w:firstLine="0" w:firstLine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正常模式:使用过程按照设定值进行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4.2.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角度模式:屈曲角度+3°，伸展角度-3°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4.3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56"/>
              <w:ind w:firstLine="0" w:firstLine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膝关节运行角度:-5-120°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4.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56"/>
              <w:ind w:firstLine="0" w:firstLine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速度:多档</w:t>
            </w:r>
          </w:p>
        </w:tc>
      </w:tr>
    </w:tbl>
    <w:p>
      <w:pPr>
        <w:numPr>
          <w:ilvl w:val="0"/>
          <w:numId w:val="0"/>
        </w:numPr>
        <w:spacing w:line="480" w:lineRule="auto"/>
        <w:ind w:leftChars="0"/>
        <w:jc w:val="both"/>
        <w:rPr>
          <w:rFonts w:hint="eastAsia" w:ascii="宋体" w:hAnsi="宋体" w:cs="宋体"/>
          <w:b/>
          <w:sz w:val="36"/>
          <w:szCs w:val="32"/>
        </w:rPr>
      </w:pPr>
    </w:p>
    <w:sectPr>
      <w:pgSz w:w="11906" w:h="16838"/>
      <w:pgMar w:top="1247" w:right="1474" w:bottom="124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QzMzlhYjIzN2FkODdiMjI0OTY5NGU1YmFjM2NjMTAifQ=="/>
  </w:docVars>
  <w:rsids>
    <w:rsidRoot w:val="00655D63"/>
    <w:rsid w:val="000321AC"/>
    <w:rsid w:val="000B7FF4"/>
    <w:rsid w:val="00135081"/>
    <w:rsid w:val="00171D5A"/>
    <w:rsid w:val="001B59E7"/>
    <w:rsid w:val="001D0DD2"/>
    <w:rsid w:val="001E2460"/>
    <w:rsid w:val="00271C54"/>
    <w:rsid w:val="002B3ACB"/>
    <w:rsid w:val="002B5B95"/>
    <w:rsid w:val="003F3F88"/>
    <w:rsid w:val="00451313"/>
    <w:rsid w:val="00456336"/>
    <w:rsid w:val="004E3675"/>
    <w:rsid w:val="005334FB"/>
    <w:rsid w:val="00634005"/>
    <w:rsid w:val="00655D63"/>
    <w:rsid w:val="00735D3A"/>
    <w:rsid w:val="007521D5"/>
    <w:rsid w:val="007554D7"/>
    <w:rsid w:val="00814DF3"/>
    <w:rsid w:val="00834302"/>
    <w:rsid w:val="008761BC"/>
    <w:rsid w:val="00883646"/>
    <w:rsid w:val="009B30B9"/>
    <w:rsid w:val="009B32FC"/>
    <w:rsid w:val="009E0188"/>
    <w:rsid w:val="00A37A5A"/>
    <w:rsid w:val="00A71288"/>
    <w:rsid w:val="00A77872"/>
    <w:rsid w:val="00A81F91"/>
    <w:rsid w:val="00A84D44"/>
    <w:rsid w:val="00AC29A3"/>
    <w:rsid w:val="00B127BA"/>
    <w:rsid w:val="00BA0921"/>
    <w:rsid w:val="00BC5F81"/>
    <w:rsid w:val="00BD32B8"/>
    <w:rsid w:val="00C57204"/>
    <w:rsid w:val="00C625CD"/>
    <w:rsid w:val="00CA57C3"/>
    <w:rsid w:val="00CA65F0"/>
    <w:rsid w:val="00D0033E"/>
    <w:rsid w:val="00D250A4"/>
    <w:rsid w:val="00E330A5"/>
    <w:rsid w:val="00E710D1"/>
    <w:rsid w:val="00ED038F"/>
    <w:rsid w:val="00EF280C"/>
    <w:rsid w:val="1E16352A"/>
    <w:rsid w:val="2834714C"/>
    <w:rsid w:val="303C0120"/>
    <w:rsid w:val="36E92C63"/>
    <w:rsid w:val="39C838EE"/>
    <w:rsid w:val="4FB073EE"/>
    <w:rsid w:val="521F7E84"/>
    <w:rsid w:val="5AF65C79"/>
    <w:rsid w:val="5B636BD7"/>
    <w:rsid w:val="639B3DC2"/>
    <w:rsid w:val="648151F9"/>
    <w:rsid w:val="676E3E54"/>
    <w:rsid w:val="715E36B7"/>
    <w:rsid w:val="73CA72E3"/>
    <w:rsid w:val="741E1468"/>
    <w:rsid w:val="7B22592F"/>
    <w:rsid w:val="7CFD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rPr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  <w:style w:type="character" w:styleId="10">
    <w:name w:val="Placeholder Text"/>
    <w:basedOn w:val="6"/>
    <w:autoRedefine/>
    <w:semiHidden/>
    <w:qFormat/>
    <w:uiPriority w:val="99"/>
    <w:rPr>
      <w:color w:val="808080"/>
    </w:rPr>
  </w:style>
  <w:style w:type="paragraph" w:customStyle="1" w:styleId="11">
    <w:name w:val="列出段落1"/>
    <w:basedOn w:val="1"/>
    <w:autoRedefine/>
    <w:qFormat/>
    <w:uiPriority w:val="99"/>
    <w:pPr>
      <w:ind w:firstLine="42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120</Words>
  <Characters>687</Characters>
  <Lines>5</Lines>
  <Paragraphs>1</Paragraphs>
  <TotalTime>0</TotalTime>
  <ScaleCrop>false</ScaleCrop>
  <LinksUpToDate>false</LinksUpToDate>
  <CharactersWithSpaces>806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2022-03-29T10:10:00Z</dcterms:created>
  <dc:creator>Yang, Leijie</dc:creator>
  <cp:lastModifiedBy>吕品</cp:lastModifiedBy>
  <dcterms:modified xsi:type="dcterms:W3CDTF">2024-03-19T00:58:27Z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44047634E49647EEB343BABEF8BA64EC_13</vt:lpwstr>
  </property>
</Properties>
</file>